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F6B" w:rsidRDefault="00BD4F6B" w:rsidP="00BD4F6B">
      <w:pPr>
        <w:jc w:val="center"/>
        <w:rPr>
          <w:rFonts w:ascii="Arial" w:hAnsi="Arial" w:cs="Arial"/>
          <w:i/>
          <w:noProof/>
          <w:color w:val="000000"/>
          <w:sz w:val="20"/>
          <w:szCs w:val="20"/>
          <w:shd w:val="clear" w:color="auto" w:fill="FFFFFF"/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2647950</wp:posOffset>
            </wp:positionH>
            <wp:positionV relativeFrom="paragraph">
              <wp:posOffset>0</wp:posOffset>
            </wp:positionV>
            <wp:extent cx="819150" cy="657225"/>
            <wp:effectExtent l="0" t="0" r="0" b="9525"/>
            <wp:wrapSquare wrapText="left"/>
            <wp:docPr id="2" name="Рисунок 3" descr="D:\Work\PC\Бланк\Gerb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D:\Work\PC\Бланк\Gerb_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6AFE" w:rsidRDefault="00BB6AFE" w:rsidP="00BD4F6B">
      <w:pPr>
        <w:jc w:val="center"/>
        <w:rPr>
          <w:rFonts w:ascii="Arial" w:hAnsi="Arial" w:cs="Arial"/>
          <w:i/>
          <w:noProof/>
          <w:color w:val="000000"/>
          <w:sz w:val="20"/>
          <w:szCs w:val="20"/>
          <w:shd w:val="clear" w:color="auto" w:fill="FFFFFF"/>
          <w:lang w:val="en-US"/>
        </w:rPr>
      </w:pPr>
    </w:p>
    <w:p w:rsidR="00BB6AFE" w:rsidRDefault="00BB6AFE" w:rsidP="00BD4F6B">
      <w:pPr>
        <w:jc w:val="center"/>
        <w:rPr>
          <w:rFonts w:ascii="Arial" w:hAnsi="Arial" w:cs="Arial"/>
          <w:i/>
          <w:noProof/>
          <w:color w:val="000000"/>
          <w:sz w:val="20"/>
          <w:szCs w:val="20"/>
          <w:shd w:val="clear" w:color="auto" w:fill="FFFFFF"/>
          <w:lang w:val="en-US"/>
        </w:rPr>
      </w:pPr>
    </w:p>
    <w:p w:rsidR="00BB6AFE" w:rsidRDefault="00BB6AFE" w:rsidP="00BD4F6B">
      <w:pPr>
        <w:jc w:val="center"/>
        <w:rPr>
          <w:rFonts w:ascii="Arial" w:hAnsi="Arial" w:cs="Arial"/>
          <w:i/>
          <w:noProof/>
          <w:color w:val="000000"/>
          <w:sz w:val="20"/>
          <w:szCs w:val="20"/>
          <w:shd w:val="clear" w:color="auto" w:fill="FFFFFF"/>
          <w:lang w:val="en-US"/>
        </w:rPr>
      </w:pPr>
    </w:p>
    <w:p w:rsidR="00BB6AFE" w:rsidRDefault="00BB6AFE" w:rsidP="00BD4F6B">
      <w:pPr>
        <w:jc w:val="center"/>
        <w:rPr>
          <w:rFonts w:ascii="Arial" w:hAnsi="Arial" w:cs="Arial"/>
          <w:i/>
          <w:noProof/>
          <w:color w:val="000000"/>
          <w:sz w:val="20"/>
          <w:szCs w:val="20"/>
          <w:shd w:val="clear" w:color="auto" w:fill="FFFFFF"/>
          <w:lang w:val="en-US"/>
        </w:rPr>
      </w:pPr>
    </w:p>
    <w:p w:rsidR="00BB6AFE" w:rsidRDefault="00BB6AFE" w:rsidP="00BD4F6B">
      <w:pPr>
        <w:jc w:val="center"/>
        <w:rPr>
          <w:rFonts w:ascii="Arial" w:hAnsi="Arial" w:cs="Arial"/>
          <w:i/>
          <w:noProof/>
          <w:color w:val="000000"/>
          <w:sz w:val="20"/>
          <w:szCs w:val="20"/>
          <w:shd w:val="clear" w:color="auto" w:fill="FFFFFF"/>
          <w:lang w:val="en-US"/>
        </w:rPr>
      </w:pPr>
    </w:p>
    <w:p w:rsidR="00BB6AFE" w:rsidRDefault="00BB6AFE" w:rsidP="00BD4F6B">
      <w:pPr>
        <w:jc w:val="center"/>
        <w:rPr>
          <w:rFonts w:ascii="Arial" w:hAnsi="Arial" w:cs="Arial"/>
          <w:i/>
          <w:noProof/>
          <w:color w:val="000000"/>
          <w:sz w:val="20"/>
          <w:szCs w:val="20"/>
          <w:shd w:val="clear" w:color="auto" w:fill="FFFFFF"/>
          <w:lang w:val="en-US"/>
        </w:rPr>
      </w:pPr>
    </w:p>
    <w:p w:rsidR="00BD4F6B" w:rsidRDefault="00BD4F6B" w:rsidP="00BB6AFE">
      <w:pPr>
        <w:jc w:val="center"/>
        <w:rPr>
          <w:caps/>
          <w:noProof/>
          <w:color w:val="000000"/>
          <w:sz w:val="32"/>
          <w:szCs w:val="32"/>
          <w:shd w:val="clear" w:color="auto" w:fill="FFFFFF"/>
        </w:rPr>
      </w:pPr>
      <w:r w:rsidRPr="00FF0ED2">
        <w:rPr>
          <w:caps/>
          <w:noProof/>
          <w:color w:val="000000"/>
          <w:sz w:val="32"/>
          <w:szCs w:val="32"/>
          <w:shd w:val="clear" w:color="auto" w:fill="FFFFFF"/>
        </w:rPr>
        <w:t>ДонецкАЯ НароднАЯ РеспубликА</w:t>
      </w:r>
    </w:p>
    <w:p w:rsidR="00BB6AFE" w:rsidRPr="00FF0ED2" w:rsidRDefault="00BB6AFE" w:rsidP="00BB6AFE">
      <w:pPr>
        <w:jc w:val="center"/>
        <w:rPr>
          <w:caps/>
          <w:noProof/>
          <w:color w:val="000000"/>
          <w:sz w:val="32"/>
          <w:szCs w:val="32"/>
          <w:shd w:val="clear" w:color="auto" w:fill="FFFFFF"/>
        </w:rPr>
      </w:pPr>
    </w:p>
    <w:p w:rsidR="00BD4F6B" w:rsidRPr="00BB6AFE" w:rsidRDefault="00BD4F6B" w:rsidP="00BB6AFE">
      <w:pPr>
        <w:jc w:val="center"/>
        <w:rPr>
          <w:b/>
          <w:spacing w:val="80"/>
          <w:sz w:val="40"/>
          <w:szCs w:val="40"/>
        </w:rPr>
      </w:pPr>
      <w:r w:rsidRPr="00BB6AFE">
        <w:rPr>
          <w:b/>
          <w:spacing w:val="80"/>
          <w:sz w:val="40"/>
          <w:szCs w:val="40"/>
        </w:rPr>
        <w:t>ЗАКОН</w:t>
      </w:r>
    </w:p>
    <w:p w:rsidR="00B31869" w:rsidRPr="00EB6F7D" w:rsidRDefault="00B31869" w:rsidP="000405A0">
      <w:pPr>
        <w:ind w:firstLine="720"/>
        <w:jc w:val="center"/>
        <w:rPr>
          <w:b/>
          <w:bCs/>
          <w:sz w:val="28"/>
          <w:szCs w:val="28"/>
        </w:rPr>
      </w:pPr>
    </w:p>
    <w:p w:rsidR="00E45F0C" w:rsidRPr="0064360A" w:rsidRDefault="00B31869" w:rsidP="000405A0">
      <w:pPr>
        <w:ind w:firstLine="720"/>
        <w:jc w:val="center"/>
        <w:rPr>
          <w:b/>
          <w:bCs/>
          <w:sz w:val="28"/>
          <w:szCs w:val="28"/>
        </w:rPr>
      </w:pPr>
      <w:r w:rsidRPr="00EB6F7D">
        <w:rPr>
          <w:b/>
          <w:bCs/>
          <w:sz w:val="28"/>
          <w:szCs w:val="28"/>
        </w:rPr>
        <w:t xml:space="preserve">О </w:t>
      </w:r>
      <w:r w:rsidR="00BD4F6B">
        <w:rPr>
          <w:b/>
          <w:bCs/>
          <w:sz w:val="28"/>
          <w:szCs w:val="28"/>
        </w:rPr>
        <w:t xml:space="preserve">ВНЕСЕНИИ ИЗМЕНЕНИЙ В ЗАКОН </w:t>
      </w:r>
    </w:p>
    <w:p w:rsidR="00BD4F6B" w:rsidRDefault="00BD4F6B" w:rsidP="000405A0">
      <w:pPr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ДОНЕЦКОЙ НАРОДНОЙ РЕСПУБЛИКИ</w:t>
      </w:r>
      <w:r w:rsidR="00B31869" w:rsidRPr="00EB6F7D">
        <w:rPr>
          <w:b/>
          <w:bCs/>
          <w:sz w:val="28"/>
          <w:szCs w:val="28"/>
        </w:rPr>
        <w:t xml:space="preserve"> </w:t>
      </w:r>
      <w:r w:rsidR="0064360A">
        <w:rPr>
          <w:b/>
          <w:bCs/>
          <w:sz w:val="28"/>
          <w:szCs w:val="28"/>
        </w:rPr>
        <w:t xml:space="preserve">ОТ </w:t>
      </w:r>
      <w:r w:rsidR="00B31869" w:rsidRPr="00EB6F7D">
        <w:rPr>
          <w:b/>
          <w:bCs/>
          <w:sz w:val="28"/>
          <w:szCs w:val="28"/>
        </w:rPr>
        <w:t>25.12.2015 №</w:t>
      </w:r>
      <w:r w:rsidR="00211153" w:rsidRPr="00507B4E">
        <w:rPr>
          <w:b/>
          <w:bCs/>
          <w:sz w:val="28"/>
          <w:szCs w:val="28"/>
        </w:rPr>
        <w:t xml:space="preserve"> </w:t>
      </w:r>
      <w:r w:rsidR="00B31869" w:rsidRPr="00EB6F7D">
        <w:rPr>
          <w:b/>
          <w:bCs/>
          <w:sz w:val="28"/>
          <w:szCs w:val="28"/>
        </w:rPr>
        <w:t xml:space="preserve">99-IHC </w:t>
      </w:r>
    </w:p>
    <w:p w:rsidR="00B31869" w:rsidRPr="00BD4F6B" w:rsidRDefault="00B31869" w:rsidP="000405A0">
      <w:pPr>
        <w:ind w:firstLine="720"/>
        <w:jc w:val="center"/>
        <w:rPr>
          <w:b/>
          <w:bCs/>
          <w:sz w:val="28"/>
          <w:szCs w:val="28"/>
        </w:rPr>
      </w:pPr>
      <w:r w:rsidRPr="00EB6F7D">
        <w:rPr>
          <w:b/>
          <w:bCs/>
          <w:sz w:val="28"/>
          <w:szCs w:val="28"/>
        </w:rPr>
        <w:t xml:space="preserve">«О </w:t>
      </w:r>
      <w:r w:rsidR="00BD4F6B">
        <w:rPr>
          <w:b/>
          <w:bCs/>
          <w:sz w:val="28"/>
          <w:szCs w:val="28"/>
        </w:rPr>
        <w:t>НАЛОГОВОЙ СИСТЕМЕ</w:t>
      </w:r>
      <w:r w:rsidRPr="00EB6F7D">
        <w:rPr>
          <w:b/>
          <w:bCs/>
          <w:sz w:val="28"/>
          <w:szCs w:val="28"/>
        </w:rPr>
        <w:t>»</w:t>
      </w:r>
    </w:p>
    <w:p w:rsidR="00BD4F6B" w:rsidRDefault="00BD4F6B" w:rsidP="000405A0">
      <w:pPr>
        <w:ind w:firstLine="720"/>
        <w:jc w:val="center"/>
        <w:rPr>
          <w:b/>
          <w:bCs/>
          <w:sz w:val="28"/>
          <w:szCs w:val="28"/>
        </w:rPr>
      </w:pPr>
    </w:p>
    <w:p w:rsidR="00BB6AFE" w:rsidRPr="00BD4F6B" w:rsidRDefault="00BB6AFE" w:rsidP="000405A0">
      <w:pPr>
        <w:ind w:firstLine="720"/>
        <w:jc w:val="center"/>
        <w:rPr>
          <w:b/>
          <w:bCs/>
          <w:sz w:val="28"/>
          <w:szCs w:val="28"/>
        </w:rPr>
      </w:pPr>
    </w:p>
    <w:p w:rsidR="00BD4F6B" w:rsidRPr="00BD4F6B" w:rsidRDefault="00BB6AFE" w:rsidP="000405A0">
      <w:pPr>
        <w:ind w:firstLine="720"/>
        <w:jc w:val="center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Принят Постановлением Народного Совета 29.01.</w:t>
      </w:r>
      <w:r w:rsidRPr="007163FF">
        <w:rPr>
          <w:bCs/>
          <w:sz w:val="28"/>
          <w:szCs w:val="28"/>
        </w:rPr>
        <w:t>201</w:t>
      </w:r>
      <w:r w:rsidRPr="0089417B">
        <w:rPr>
          <w:bCs/>
          <w:sz w:val="28"/>
          <w:szCs w:val="28"/>
        </w:rPr>
        <w:t>6</w:t>
      </w:r>
    </w:p>
    <w:p w:rsidR="00BD4F6B" w:rsidRPr="00BD4F6B" w:rsidRDefault="00BD4F6B" w:rsidP="000405A0">
      <w:pPr>
        <w:ind w:firstLine="720"/>
        <w:jc w:val="center"/>
        <w:rPr>
          <w:b/>
          <w:bCs/>
          <w:sz w:val="28"/>
          <w:szCs w:val="28"/>
        </w:rPr>
      </w:pPr>
    </w:p>
    <w:p w:rsidR="00AA48D8" w:rsidRPr="00EB6F7D" w:rsidRDefault="00AA48D8" w:rsidP="0089417B">
      <w:pPr>
        <w:rPr>
          <w:b/>
          <w:bCs/>
          <w:sz w:val="28"/>
          <w:szCs w:val="28"/>
        </w:rPr>
      </w:pPr>
    </w:p>
    <w:p w:rsidR="00B31869" w:rsidRPr="00BD4F6B" w:rsidRDefault="00B31869" w:rsidP="000405A0">
      <w:pPr>
        <w:ind w:firstLine="540"/>
        <w:jc w:val="both"/>
        <w:rPr>
          <w:bCs/>
          <w:sz w:val="28"/>
          <w:szCs w:val="28"/>
        </w:rPr>
      </w:pPr>
      <w:r w:rsidRPr="00BD4F6B">
        <w:rPr>
          <w:b/>
          <w:bCs/>
          <w:sz w:val="28"/>
          <w:szCs w:val="28"/>
        </w:rPr>
        <w:t>Статья 1</w:t>
      </w:r>
    </w:p>
    <w:p w:rsidR="00527B6D" w:rsidRPr="00BD4F6B" w:rsidRDefault="00527B6D" w:rsidP="000405A0">
      <w:pPr>
        <w:ind w:firstLine="540"/>
        <w:jc w:val="both"/>
        <w:rPr>
          <w:bCs/>
          <w:sz w:val="28"/>
          <w:szCs w:val="28"/>
        </w:rPr>
      </w:pPr>
    </w:p>
    <w:p w:rsidR="00B31869" w:rsidRPr="00BD4F6B" w:rsidRDefault="00B31869" w:rsidP="000405A0">
      <w:pPr>
        <w:ind w:firstLine="540"/>
        <w:jc w:val="both"/>
        <w:rPr>
          <w:bCs/>
          <w:sz w:val="28"/>
          <w:szCs w:val="28"/>
        </w:rPr>
      </w:pPr>
      <w:r w:rsidRPr="00BD4F6B">
        <w:rPr>
          <w:bCs/>
          <w:sz w:val="28"/>
          <w:szCs w:val="28"/>
        </w:rPr>
        <w:t>1.</w:t>
      </w:r>
      <w:r w:rsidR="00C33D26" w:rsidRPr="00BD4F6B">
        <w:rPr>
          <w:bCs/>
          <w:sz w:val="28"/>
          <w:szCs w:val="28"/>
        </w:rPr>
        <w:t> </w:t>
      </w:r>
      <w:r w:rsidRPr="00BD4F6B">
        <w:rPr>
          <w:bCs/>
          <w:sz w:val="28"/>
          <w:szCs w:val="28"/>
        </w:rPr>
        <w:t>Внести следующие изменения в Закон Донецкой Народной Республики от 25.12.2015</w:t>
      </w:r>
      <w:r w:rsidR="00BD4F6B" w:rsidRPr="00BD4F6B">
        <w:rPr>
          <w:bCs/>
          <w:sz w:val="28"/>
          <w:szCs w:val="28"/>
        </w:rPr>
        <w:t xml:space="preserve"> </w:t>
      </w:r>
      <w:r w:rsidRPr="00BD4F6B">
        <w:rPr>
          <w:bCs/>
          <w:sz w:val="28"/>
          <w:szCs w:val="28"/>
        </w:rPr>
        <w:t>№</w:t>
      </w:r>
      <w:r w:rsidR="00211153" w:rsidRPr="00211153">
        <w:rPr>
          <w:bCs/>
          <w:sz w:val="28"/>
          <w:szCs w:val="28"/>
        </w:rPr>
        <w:t xml:space="preserve"> </w:t>
      </w:r>
      <w:r w:rsidRPr="00BD4F6B">
        <w:rPr>
          <w:bCs/>
          <w:sz w:val="28"/>
          <w:szCs w:val="28"/>
        </w:rPr>
        <w:t>99-IHC «О налоговой системе»:</w:t>
      </w:r>
    </w:p>
    <w:p w:rsidR="00B31869" w:rsidRPr="00BD4F6B" w:rsidRDefault="00B31869" w:rsidP="000405A0">
      <w:pPr>
        <w:ind w:firstLine="540"/>
        <w:jc w:val="both"/>
        <w:rPr>
          <w:bCs/>
          <w:sz w:val="28"/>
          <w:szCs w:val="28"/>
        </w:rPr>
      </w:pPr>
    </w:p>
    <w:p w:rsidR="00B31869" w:rsidRPr="00BD4F6B" w:rsidRDefault="00B31869" w:rsidP="00BB6AFE">
      <w:pPr>
        <w:numPr>
          <w:ilvl w:val="0"/>
          <w:numId w:val="1"/>
        </w:numPr>
        <w:tabs>
          <w:tab w:val="clear" w:pos="900"/>
          <w:tab w:val="num" w:pos="0"/>
          <w:tab w:val="left" w:pos="851"/>
        </w:tabs>
        <w:ind w:left="0" w:firstLine="567"/>
        <w:jc w:val="both"/>
        <w:rPr>
          <w:sz w:val="28"/>
          <w:szCs w:val="28"/>
        </w:rPr>
      </w:pPr>
      <w:r w:rsidRPr="00BD4F6B">
        <w:rPr>
          <w:sz w:val="28"/>
          <w:szCs w:val="28"/>
        </w:rPr>
        <w:t>пункт 71.2. стать</w:t>
      </w:r>
      <w:r w:rsidR="00527B6D" w:rsidRPr="00BD4F6B">
        <w:rPr>
          <w:sz w:val="28"/>
          <w:szCs w:val="28"/>
        </w:rPr>
        <w:t>и</w:t>
      </w:r>
      <w:r w:rsidRPr="00BD4F6B">
        <w:rPr>
          <w:sz w:val="28"/>
          <w:szCs w:val="28"/>
        </w:rPr>
        <w:t xml:space="preserve"> 7</w:t>
      </w:r>
      <w:r w:rsidR="00527B6D" w:rsidRPr="00BD4F6B">
        <w:rPr>
          <w:sz w:val="28"/>
          <w:szCs w:val="28"/>
        </w:rPr>
        <w:t>1</w:t>
      </w:r>
      <w:r w:rsidRPr="00BD4F6B">
        <w:rPr>
          <w:sz w:val="28"/>
          <w:szCs w:val="28"/>
        </w:rPr>
        <w:t xml:space="preserve"> дополнить пунктом 71.2.12 следующего содержания:</w:t>
      </w:r>
    </w:p>
    <w:p w:rsidR="00B31869" w:rsidRPr="00BD4F6B" w:rsidRDefault="00B31869" w:rsidP="00A22468">
      <w:pPr>
        <w:ind w:firstLine="540"/>
        <w:jc w:val="both"/>
        <w:rPr>
          <w:sz w:val="28"/>
          <w:szCs w:val="28"/>
        </w:rPr>
      </w:pPr>
      <w:r w:rsidRPr="00BD4F6B">
        <w:rPr>
          <w:sz w:val="28"/>
          <w:szCs w:val="28"/>
        </w:rPr>
        <w:t>«71.2.12. суммы налога с оборота.»;</w:t>
      </w:r>
    </w:p>
    <w:p w:rsidR="00B31869" w:rsidRPr="00BD4F6B" w:rsidRDefault="00B31869" w:rsidP="00A22468">
      <w:pPr>
        <w:rPr>
          <w:sz w:val="28"/>
          <w:szCs w:val="28"/>
        </w:rPr>
      </w:pPr>
    </w:p>
    <w:p w:rsidR="00B31869" w:rsidRPr="00BD4F6B" w:rsidRDefault="00B31869" w:rsidP="00A22468">
      <w:pPr>
        <w:ind w:left="540"/>
        <w:rPr>
          <w:sz w:val="28"/>
          <w:szCs w:val="28"/>
        </w:rPr>
      </w:pPr>
      <w:r w:rsidRPr="00BD4F6B">
        <w:rPr>
          <w:sz w:val="28"/>
          <w:szCs w:val="28"/>
        </w:rPr>
        <w:t>2) пункт 72.2.3. статьи 72 изложить в следующей редакции</w:t>
      </w:r>
      <w:r w:rsidR="00527B6D" w:rsidRPr="00BD4F6B">
        <w:rPr>
          <w:sz w:val="28"/>
          <w:szCs w:val="28"/>
        </w:rPr>
        <w:t>:</w:t>
      </w:r>
    </w:p>
    <w:p w:rsidR="00527B6D" w:rsidRPr="00BD4F6B" w:rsidRDefault="00527B6D" w:rsidP="00A22468">
      <w:pPr>
        <w:ind w:left="540"/>
        <w:rPr>
          <w:sz w:val="28"/>
          <w:szCs w:val="28"/>
        </w:rPr>
      </w:pPr>
    </w:p>
    <w:p w:rsidR="00B31869" w:rsidRPr="00BD4F6B" w:rsidRDefault="00B31869" w:rsidP="00BD4F6B">
      <w:pPr>
        <w:ind w:firstLine="540"/>
        <w:jc w:val="both"/>
        <w:rPr>
          <w:sz w:val="28"/>
          <w:szCs w:val="28"/>
        </w:rPr>
      </w:pPr>
      <w:r w:rsidRPr="00BD4F6B">
        <w:rPr>
          <w:sz w:val="28"/>
          <w:szCs w:val="28"/>
        </w:rPr>
        <w:t>«72.2.3. суммы налогов и сборов в Республиканский и местные бюджеты Донецкой Народной Республики (</w:t>
      </w:r>
      <w:r w:rsidR="00527B6D" w:rsidRPr="00BD4F6B">
        <w:rPr>
          <w:sz w:val="28"/>
          <w:szCs w:val="28"/>
        </w:rPr>
        <w:t xml:space="preserve">в том числе сумм </w:t>
      </w:r>
      <w:r w:rsidRPr="00BD4F6B">
        <w:rPr>
          <w:sz w:val="28"/>
          <w:szCs w:val="28"/>
        </w:rPr>
        <w:t>уплаченных налогов сборов за исключением налога с оборота, налога на прибыль, подоходного налога с дивидендов, сельскохозяйственного налога);»</w:t>
      </w:r>
      <w:r w:rsidR="00306690" w:rsidRPr="00BD4F6B">
        <w:rPr>
          <w:sz w:val="28"/>
          <w:szCs w:val="28"/>
        </w:rPr>
        <w:t>;</w:t>
      </w:r>
    </w:p>
    <w:p w:rsidR="00B31869" w:rsidRPr="00BD4F6B" w:rsidRDefault="00B31869" w:rsidP="00A22468">
      <w:pPr>
        <w:jc w:val="both"/>
        <w:rPr>
          <w:sz w:val="28"/>
          <w:szCs w:val="28"/>
        </w:rPr>
      </w:pPr>
    </w:p>
    <w:p w:rsidR="00B31869" w:rsidRPr="00BD4F6B" w:rsidRDefault="00527B6D" w:rsidP="00A22468">
      <w:pPr>
        <w:ind w:firstLine="540"/>
        <w:jc w:val="both"/>
        <w:rPr>
          <w:sz w:val="28"/>
          <w:szCs w:val="28"/>
        </w:rPr>
      </w:pPr>
      <w:r w:rsidRPr="00BD4F6B">
        <w:rPr>
          <w:sz w:val="28"/>
          <w:szCs w:val="28"/>
        </w:rPr>
        <w:t>3) </w:t>
      </w:r>
      <w:r w:rsidR="00B31869" w:rsidRPr="00BD4F6B">
        <w:rPr>
          <w:sz w:val="28"/>
          <w:szCs w:val="28"/>
        </w:rPr>
        <w:t xml:space="preserve">в подпункте 72.2.12. пункта 72.2. статьи 72 после слова «пребывающих» </w:t>
      </w:r>
      <w:r w:rsidR="00691B5F" w:rsidRPr="00BD4F6B">
        <w:rPr>
          <w:sz w:val="28"/>
          <w:szCs w:val="28"/>
        </w:rPr>
        <w:t xml:space="preserve">исключить предлог «на» и </w:t>
      </w:r>
      <w:r w:rsidR="00B31869" w:rsidRPr="00BD4F6B">
        <w:rPr>
          <w:sz w:val="28"/>
          <w:szCs w:val="28"/>
        </w:rPr>
        <w:t>дополнить словами «в государственной или»;</w:t>
      </w:r>
    </w:p>
    <w:p w:rsidR="00B31869" w:rsidRPr="00BD4F6B" w:rsidRDefault="00B31869" w:rsidP="00A22468">
      <w:pPr>
        <w:rPr>
          <w:sz w:val="28"/>
          <w:szCs w:val="28"/>
        </w:rPr>
      </w:pPr>
    </w:p>
    <w:p w:rsidR="00B31869" w:rsidRPr="00BD4F6B" w:rsidRDefault="00306690" w:rsidP="00A22468">
      <w:pPr>
        <w:numPr>
          <w:ilvl w:val="0"/>
          <w:numId w:val="4"/>
        </w:numPr>
        <w:jc w:val="both"/>
        <w:rPr>
          <w:bCs/>
          <w:sz w:val="28"/>
          <w:szCs w:val="28"/>
        </w:rPr>
      </w:pPr>
      <w:r w:rsidRPr="00BD4F6B">
        <w:rPr>
          <w:bCs/>
          <w:sz w:val="28"/>
          <w:szCs w:val="28"/>
        </w:rPr>
        <w:t>с</w:t>
      </w:r>
      <w:r w:rsidR="00B31869" w:rsidRPr="00BD4F6B">
        <w:rPr>
          <w:bCs/>
          <w:sz w:val="28"/>
          <w:szCs w:val="28"/>
        </w:rPr>
        <w:t>татью 73 дополнить пунктом 73.4 следующего содержания:</w:t>
      </w:r>
    </w:p>
    <w:p w:rsidR="00527B6D" w:rsidRPr="00BD4F6B" w:rsidRDefault="00527B6D" w:rsidP="007F0FBF">
      <w:pPr>
        <w:ind w:firstLine="540"/>
        <w:jc w:val="both"/>
        <w:rPr>
          <w:bCs/>
          <w:sz w:val="28"/>
          <w:szCs w:val="28"/>
        </w:rPr>
      </w:pPr>
    </w:p>
    <w:p w:rsidR="00B31869" w:rsidRPr="00BD4F6B" w:rsidRDefault="00B31869" w:rsidP="007F0FBF">
      <w:pPr>
        <w:ind w:firstLine="540"/>
        <w:jc w:val="both"/>
        <w:rPr>
          <w:bCs/>
          <w:sz w:val="28"/>
          <w:szCs w:val="28"/>
        </w:rPr>
      </w:pPr>
      <w:r w:rsidRPr="00BD4F6B">
        <w:rPr>
          <w:bCs/>
          <w:sz w:val="28"/>
          <w:szCs w:val="28"/>
        </w:rPr>
        <w:t>«73.4.</w:t>
      </w:r>
      <w:r w:rsidR="00C33D26" w:rsidRPr="00BD4F6B">
        <w:rPr>
          <w:bCs/>
          <w:sz w:val="28"/>
          <w:szCs w:val="28"/>
        </w:rPr>
        <w:t> </w:t>
      </w:r>
      <w:r w:rsidRPr="00BD4F6B">
        <w:rPr>
          <w:bCs/>
          <w:sz w:val="28"/>
          <w:szCs w:val="28"/>
        </w:rPr>
        <w:t>В отношении предприятий государственной формы собственности (доля государственной собственности в которых составляет 75 и более процентов) дата возникновения валовых доходов и валовых расходов рассчитывается по кассовому методу.</w:t>
      </w:r>
      <w:r w:rsidR="00CE1F8E" w:rsidRPr="00BD4F6B">
        <w:rPr>
          <w:bCs/>
          <w:sz w:val="28"/>
          <w:szCs w:val="28"/>
        </w:rPr>
        <w:t>»</w:t>
      </w:r>
      <w:r w:rsidR="00306690" w:rsidRPr="00BD4F6B">
        <w:rPr>
          <w:bCs/>
          <w:sz w:val="28"/>
          <w:szCs w:val="28"/>
        </w:rPr>
        <w:t>;</w:t>
      </w:r>
    </w:p>
    <w:p w:rsidR="00B31869" w:rsidRPr="00BD4F6B" w:rsidRDefault="00B31869" w:rsidP="007F0FBF">
      <w:pPr>
        <w:ind w:firstLine="540"/>
        <w:jc w:val="both"/>
        <w:rPr>
          <w:bCs/>
          <w:sz w:val="28"/>
          <w:szCs w:val="28"/>
        </w:rPr>
      </w:pPr>
    </w:p>
    <w:p w:rsidR="00B31869" w:rsidRPr="00BD4F6B" w:rsidRDefault="00BB6AFE" w:rsidP="00CE1F8E">
      <w:pPr>
        <w:ind w:right="-1" w:firstLine="540"/>
        <w:rPr>
          <w:bCs/>
          <w:sz w:val="28"/>
          <w:szCs w:val="28"/>
        </w:rPr>
      </w:pPr>
      <w:r>
        <w:rPr>
          <w:bCs/>
          <w:sz w:val="28"/>
          <w:szCs w:val="28"/>
        </w:rPr>
        <w:br w:type="column"/>
      </w:r>
      <w:r w:rsidR="00B31869" w:rsidRPr="00BD4F6B">
        <w:rPr>
          <w:bCs/>
          <w:sz w:val="28"/>
          <w:szCs w:val="28"/>
        </w:rPr>
        <w:lastRenderedPageBreak/>
        <w:t xml:space="preserve">5) </w:t>
      </w:r>
      <w:r w:rsidR="00306690" w:rsidRPr="00BD4F6B">
        <w:rPr>
          <w:bCs/>
          <w:sz w:val="28"/>
          <w:szCs w:val="28"/>
        </w:rPr>
        <w:t>в</w:t>
      </w:r>
      <w:r w:rsidR="00CE1F8E" w:rsidRPr="00BD4F6B">
        <w:rPr>
          <w:bCs/>
          <w:sz w:val="28"/>
          <w:szCs w:val="28"/>
        </w:rPr>
        <w:t xml:space="preserve"> наименовании </w:t>
      </w:r>
      <w:r w:rsidR="00B31869" w:rsidRPr="00BD4F6B">
        <w:rPr>
          <w:bCs/>
          <w:sz w:val="28"/>
          <w:szCs w:val="28"/>
        </w:rPr>
        <w:t>стать</w:t>
      </w:r>
      <w:r w:rsidR="00CE1F8E" w:rsidRPr="00BD4F6B">
        <w:rPr>
          <w:bCs/>
          <w:sz w:val="28"/>
          <w:szCs w:val="28"/>
        </w:rPr>
        <w:t>и</w:t>
      </w:r>
      <w:r w:rsidR="00B31869" w:rsidRPr="00BD4F6B">
        <w:rPr>
          <w:bCs/>
          <w:sz w:val="28"/>
          <w:szCs w:val="28"/>
        </w:rPr>
        <w:t xml:space="preserve"> 74 </w:t>
      </w:r>
      <w:r w:rsidR="00CE1F8E" w:rsidRPr="00BD4F6B">
        <w:rPr>
          <w:bCs/>
          <w:sz w:val="28"/>
          <w:szCs w:val="28"/>
        </w:rPr>
        <w:t>и по тексту статьи слово республиканской» заменить словом «государственной»;</w:t>
      </w:r>
    </w:p>
    <w:p w:rsidR="00691B5F" w:rsidRPr="00BD4F6B" w:rsidRDefault="00691B5F" w:rsidP="00A22468">
      <w:pPr>
        <w:ind w:firstLine="540"/>
        <w:rPr>
          <w:bCs/>
          <w:sz w:val="28"/>
          <w:szCs w:val="28"/>
        </w:rPr>
      </w:pPr>
    </w:p>
    <w:p w:rsidR="00B31869" w:rsidRPr="00BD4F6B" w:rsidRDefault="00B31869" w:rsidP="00A22468">
      <w:pPr>
        <w:numPr>
          <w:ilvl w:val="0"/>
          <w:numId w:val="5"/>
        </w:numPr>
        <w:jc w:val="both"/>
        <w:rPr>
          <w:bCs/>
          <w:sz w:val="28"/>
          <w:szCs w:val="28"/>
        </w:rPr>
      </w:pPr>
      <w:r w:rsidRPr="00BD4F6B">
        <w:rPr>
          <w:bCs/>
          <w:sz w:val="28"/>
          <w:szCs w:val="28"/>
        </w:rPr>
        <w:t>статью 106 дополнить пунктом 106.4</w:t>
      </w:r>
      <w:r w:rsidR="00691B5F" w:rsidRPr="00BD4F6B">
        <w:rPr>
          <w:bCs/>
          <w:sz w:val="28"/>
          <w:szCs w:val="28"/>
        </w:rPr>
        <w:t>.</w:t>
      </w:r>
      <w:r w:rsidRPr="00BD4F6B">
        <w:rPr>
          <w:bCs/>
          <w:sz w:val="28"/>
          <w:szCs w:val="28"/>
        </w:rPr>
        <w:t xml:space="preserve"> следующего содержания:</w:t>
      </w:r>
    </w:p>
    <w:p w:rsidR="00CE1F8E" w:rsidRPr="00BD4F6B" w:rsidRDefault="00CE1F8E" w:rsidP="004C3996">
      <w:pPr>
        <w:tabs>
          <w:tab w:val="left" w:pos="900"/>
        </w:tabs>
        <w:ind w:left="360" w:firstLine="540"/>
        <w:jc w:val="both"/>
        <w:rPr>
          <w:bCs/>
          <w:sz w:val="28"/>
          <w:szCs w:val="28"/>
        </w:rPr>
      </w:pPr>
    </w:p>
    <w:p w:rsidR="00B31869" w:rsidRPr="00BD4F6B" w:rsidRDefault="00B31869" w:rsidP="00BB6AFE">
      <w:pPr>
        <w:tabs>
          <w:tab w:val="left" w:pos="900"/>
        </w:tabs>
        <w:ind w:firstLine="567"/>
        <w:jc w:val="both"/>
        <w:rPr>
          <w:bCs/>
          <w:sz w:val="28"/>
          <w:szCs w:val="28"/>
        </w:rPr>
      </w:pPr>
      <w:r w:rsidRPr="00BD4F6B">
        <w:rPr>
          <w:bCs/>
          <w:sz w:val="28"/>
          <w:szCs w:val="28"/>
        </w:rPr>
        <w:t>«106.4.</w:t>
      </w:r>
      <w:r w:rsidR="00C33D26" w:rsidRPr="00BD4F6B">
        <w:rPr>
          <w:bCs/>
          <w:sz w:val="28"/>
          <w:szCs w:val="28"/>
        </w:rPr>
        <w:t> </w:t>
      </w:r>
      <w:r w:rsidRPr="00BD4F6B">
        <w:rPr>
          <w:bCs/>
          <w:sz w:val="28"/>
          <w:szCs w:val="28"/>
        </w:rPr>
        <w:t>Кроме лиц, указанных в пункте 106.2. настоящей статьи, также плательщиками налога с оборота не являются:</w:t>
      </w:r>
    </w:p>
    <w:p w:rsidR="00B31869" w:rsidRPr="00BD4F6B" w:rsidRDefault="00B31869" w:rsidP="00BB6AFE">
      <w:pPr>
        <w:numPr>
          <w:ilvl w:val="0"/>
          <w:numId w:val="2"/>
        </w:numPr>
        <w:tabs>
          <w:tab w:val="clear" w:pos="1530"/>
          <w:tab w:val="left" w:pos="900"/>
          <w:tab w:val="num" w:pos="1276"/>
        </w:tabs>
        <w:ind w:left="0" w:firstLine="567"/>
        <w:jc w:val="both"/>
        <w:rPr>
          <w:bCs/>
          <w:sz w:val="28"/>
          <w:szCs w:val="28"/>
        </w:rPr>
      </w:pPr>
      <w:r w:rsidRPr="00BD4F6B">
        <w:rPr>
          <w:bCs/>
          <w:sz w:val="28"/>
          <w:szCs w:val="28"/>
        </w:rPr>
        <w:t>жилищно-коммунальные предприятия государственной или муниципальной формы собственности, предприятия городского авто-, электротранспорта, дорожно-эксплуатационные (содержание дорог), зеленого хозяйства (благоустройства), наружного освещения государственной или муниципальной формы собственности;</w:t>
      </w:r>
    </w:p>
    <w:p w:rsidR="00B31869" w:rsidRPr="00BD4F6B" w:rsidRDefault="00B31869" w:rsidP="00BB6AFE">
      <w:pPr>
        <w:numPr>
          <w:ilvl w:val="0"/>
          <w:numId w:val="2"/>
        </w:numPr>
        <w:tabs>
          <w:tab w:val="clear" w:pos="1530"/>
          <w:tab w:val="left" w:pos="900"/>
          <w:tab w:val="num" w:pos="1276"/>
        </w:tabs>
        <w:ind w:left="0" w:firstLine="567"/>
        <w:jc w:val="both"/>
        <w:rPr>
          <w:bCs/>
          <w:sz w:val="28"/>
          <w:szCs w:val="28"/>
        </w:rPr>
      </w:pPr>
      <w:r w:rsidRPr="00BD4F6B">
        <w:rPr>
          <w:bCs/>
          <w:sz w:val="28"/>
          <w:szCs w:val="28"/>
        </w:rPr>
        <w:t>предприятия государственной формы собственности (доля государственной собственности в которых составляет 75 и более процентов)</w:t>
      </w:r>
      <w:r w:rsidR="00306690" w:rsidRPr="00BD4F6B">
        <w:rPr>
          <w:bCs/>
          <w:sz w:val="28"/>
          <w:szCs w:val="28"/>
        </w:rPr>
        <w:t>.</w:t>
      </w:r>
      <w:r w:rsidRPr="00BD4F6B">
        <w:rPr>
          <w:bCs/>
          <w:sz w:val="28"/>
          <w:szCs w:val="28"/>
        </w:rPr>
        <w:t>»;</w:t>
      </w:r>
    </w:p>
    <w:p w:rsidR="00B31869" w:rsidRPr="00BD4F6B" w:rsidRDefault="00B31869" w:rsidP="004C3996">
      <w:pPr>
        <w:tabs>
          <w:tab w:val="left" w:pos="900"/>
        </w:tabs>
        <w:ind w:firstLine="540"/>
        <w:jc w:val="both"/>
        <w:rPr>
          <w:bCs/>
          <w:sz w:val="28"/>
          <w:szCs w:val="28"/>
        </w:rPr>
      </w:pPr>
    </w:p>
    <w:p w:rsidR="00B31869" w:rsidRPr="00BD4F6B" w:rsidRDefault="00B31869" w:rsidP="00905CAC">
      <w:pPr>
        <w:numPr>
          <w:ilvl w:val="0"/>
          <w:numId w:val="5"/>
        </w:numPr>
        <w:jc w:val="both"/>
        <w:rPr>
          <w:bCs/>
          <w:sz w:val="28"/>
          <w:szCs w:val="28"/>
        </w:rPr>
      </w:pPr>
      <w:r w:rsidRPr="00BD4F6B">
        <w:rPr>
          <w:bCs/>
          <w:sz w:val="28"/>
          <w:szCs w:val="28"/>
        </w:rPr>
        <w:t xml:space="preserve">в пункте 109.1. статьи 109 </w:t>
      </w:r>
      <w:r w:rsidR="00137762" w:rsidRPr="00BD4F6B">
        <w:rPr>
          <w:bCs/>
          <w:sz w:val="28"/>
          <w:szCs w:val="28"/>
        </w:rPr>
        <w:t>число</w:t>
      </w:r>
      <w:r w:rsidRPr="00BD4F6B">
        <w:rPr>
          <w:bCs/>
          <w:sz w:val="28"/>
          <w:szCs w:val="28"/>
        </w:rPr>
        <w:t xml:space="preserve"> «2» заменить </w:t>
      </w:r>
      <w:r w:rsidR="00137762" w:rsidRPr="00BD4F6B">
        <w:rPr>
          <w:bCs/>
          <w:sz w:val="28"/>
          <w:szCs w:val="28"/>
        </w:rPr>
        <w:t>числом</w:t>
      </w:r>
      <w:r w:rsidRPr="00BD4F6B">
        <w:rPr>
          <w:bCs/>
          <w:sz w:val="28"/>
          <w:szCs w:val="28"/>
        </w:rPr>
        <w:t xml:space="preserve"> «1,5»;</w:t>
      </w:r>
    </w:p>
    <w:p w:rsidR="00B31869" w:rsidRPr="00BD4F6B" w:rsidRDefault="00B31869" w:rsidP="00905CAC">
      <w:pPr>
        <w:ind w:left="900"/>
        <w:jc w:val="both"/>
        <w:rPr>
          <w:bCs/>
          <w:sz w:val="28"/>
          <w:szCs w:val="28"/>
        </w:rPr>
      </w:pPr>
    </w:p>
    <w:p w:rsidR="00B31869" w:rsidRPr="00BD4F6B" w:rsidRDefault="00B31869" w:rsidP="00905CAC">
      <w:pPr>
        <w:numPr>
          <w:ilvl w:val="0"/>
          <w:numId w:val="5"/>
        </w:numPr>
        <w:jc w:val="both"/>
        <w:rPr>
          <w:bCs/>
          <w:sz w:val="28"/>
          <w:szCs w:val="28"/>
        </w:rPr>
      </w:pPr>
      <w:r w:rsidRPr="00BD4F6B">
        <w:rPr>
          <w:bCs/>
          <w:sz w:val="28"/>
          <w:szCs w:val="28"/>
        </w:rPr>
        <w:t>статью 247 дополнить пунктом 247.2. следующего содержания:</w:t>
      </w:r>
    </w:p>
    <w:p w:rsidR="00691B5F" w:rsidRPr="00BD4F6B" w:rsidRDefault="00691B5F" w:rsidP="00691B5F">
      <w:pPr>
        <w:jc w:val="both"/>
        <w:rPr>
          <w:bCs/>
          <w:sz w:val="28"/>
          <w:szCs w:val="28"/>
        </w:rPr>
      </w:pPr>
    </w:p>
    <w:p w:rsidR="00B31869" w:rsidRPr="00BD4F6B" w:rsidRDefault="00B31869" w:rsidP="00BB6AFE">
      <w:pPr>
        <w:ind w:firstLine="567"/>
        <w:jc w:val="both"/>
        <w:rPr>
          <w:bCs/>
          <w:sz w:val="28"/>
          <w:szCs w:val="28"/>
        </w:rPr>
      </w:pPr>
      <w:r w:rsidRPr="00BD4F6B">
        <w:rPr>
          <w:bCs/>
          <w:sz w:val="28"/>
          <w:szCs w:val="28"/>
        </w:rPr>
        <w:t>«247.2.</w:t>
      </w:r>
      <w:r w:rsidR="00C33D26" w:rsidRPr="00BD4F6B">
        <w:rPr>
          <w:bCs/>
          <w:sz w:val="28"/>
          <w:szCs w:val="28"/>
        </w:rPr>
        <w:t> </w:t>
      </w:r>
      <w:r w:rsidRPr="00BD4F6B">
        <w:rPr>
          <w:bCs/>
          <w:sz w:val="28"/>
          <w:szCs w:val="28"/>
        </w:rPr>
        <w:t>Определить, что до 01.01.2017 ежегодная денежная индексация нормативной денежной оценки земель, предусмо</w:t>
      </w:r>
      <w:r w:rsidR="00343454" w:rsidRPr="00BD4F6B">
        <w:rPr>
          <w:bCs/>
          <w:sz w:val="28"/>
          <w:szCs w:val="28"/>
        </w:rPr>
        <w:t>тренная статьей 138 настоящего З</w:t>
      </w:r>
      <w:r w:rsidRPr="00BD4F6B">
        <w:rPr>
          <w:bCs/>
          <w:sz w:val="28"/>
          <w:szCs w:val="28"/>
        </w:rPr>
        <w:t>акона, не осуществляется.</w:t>
      </w:r>
      <w:r w:rsidR="00137762" w:rsidRPr="00BD4F6B">
        <w:rPr>
          <w:bCs/>
          <w:sz w:val="28"/>
          <w:szCs w:val="28"/>
        </w:rPr>
        <w:t>».</w:t>
      </w:r>
    </w:p>
    <w:p w:rsidR="00B31869" w:rsidRPr="00BD4F6B" w:rsidRDefault="00B31869" w:rsidP="00905CAC">
      <w:pPr>
        <w:ind w:left="540"/>
        <w:jc w:val="both"/>
        <w:rPr>
          <w:bCs/>
          <w:sz w:val="28"/>
          <w:szCs w:val="28"/>
        </w:rPr>
      </w:pPr>
    </w:p>
    <w:p w:rsidR="00B31869" w:rsidRPr="00BD4F6B" w:rsidRDefault="00691B5F" w:rsidP="00905CAC">
      <w:pPr>
        <w:ind w:left="540"/>
        <w:jc w:val="both"/>
        <w:rPr>
          <w:b/>
          <w:bCs/>
          <w:sz w:val="28"/>
          <w:szCs w:val="28"/>
        </w:rPr>
      </w:pPr>
      <w:r w:rsidRPr="00BD4F6B">
        <w:rPr>
          <w:b/>
          <w:bCs/>
          <w:sz w:val="28"/>
          <w:szCs w:val="28"/>
        </w:rPr>
        <w:t>Статья 2</w:t>
      </w:r>
    </w:p>
    <w:p w:rsidR="00137762" w:rsidRPr="00BD4F6B" w:rsidRDefault="00137762" w:rsidP="007A3B97">
      <w:pPr>
        <w:ind w:firstLine="540"/>
        <w:jc w:val="both"/>
        <w:rPr>
          <w:bCs/>
          <w:sz w:val="28"/>
          <w:szCs w:val="28"/>
        </w:rPr>
      </w:pPr>
    </w:p>
    <w:p w:rsidR="00B31869" w:rsidRPr="00BD4F6B" w:rsidRDefault="00B31869" w:rsidP="007A3B97">
      <w:pPr>
        <w:ind w:firstLine="540"/>
        <w:jc w:val="both"/>
        <w:rPr>
          <w:bCs/>
          <w:sz w:val="28"/>
          <w:szCs w:val="28"/>
        </w:rPr>
      </w:pPr>
      <w:r w:rsidRPr="00BD4F6B">
        <w:rPr>
          <w:bCs/>
          <w:sz w:val="28"/>
          <w:szCs w:val="28"/>
        </w:rPr>
        <w:t xml:space="preserve">Настоящий Закон вступает в силу со дня его официального опубликования. </w:t>
      </w:r>
    </w:p>
    <w:p w:rsidR="00B31869" w:rsidRPr="00BD4F6B" w:rsidRDefault="00B31869" w:rsidP="00137762">
      <w:pPr>
        <w:jc w:val="both"/>
        <w:rPr>
          <w:bCs/>
          <w:sz w:val="28"/>
          <w:szCs w:val="28"/>
        </w:rPr>
      </w:pPr>
    </w:p>
    <w:p w:rsidR="00BD4F6B" w:rsidRPr="00BD4F6B" w:rsidRDefault="00BD4F6B" w:rsidP="00137762">
      <w:pPr>
        <w:jc w:val="both"/>
        <w:rPr>
          <w:bCs/>
          <w:sz w:val="28"/>
          <w:szCs w:val="28"/>
        </w:rPr>
      </w:pPr>
    </w:p>
    <w:p w:rsidR="00BD4F6B" w:rsidRPr="00BD4F6B" w:rsidRDefault="00BD4F6B" w:rsidP="00137762">
      <w:pPr>
        <w:jc w:val="both"/>
        <w:rPr>
          <w:bCs/>
          <w:sz w:val="28"/>
          <w:szCs w:val="28"/>
        </w:rPr>
      </w:pPr>
    </w:p>
    <w:p w:rsidR="00BD4F6B" w:rsidRPr="00BD4F6B" w:rsidRDefault="00BD4F6B" w:rsidP="00137762">
      <w:pPr>
        <w:jc w:val="both"/>
        <w:rPr>
          <w:bCs/>
          <w:sz w:val="28"/>
          <w:szCs w:val="28"/>
        </w:rPr>
      </w:pPr>
    </w:p>
    <w:p w:rsidR="00BD4F6B" w:rsidRPr="00BD4F6B" w:rsidRDefault="00BD4F6B" w:rsidP="00137762">
      <w:pPr>
        <w:jc w:val="both"/>
        <w:rPr>
          <w:bCs/>
          <w:sz w:val="28"/>
          <w:szCs w:val="28"/>
        </w:rPr>
      </w:pPr>
    </w:p>
    <w:p w:rsidR="00D54A7A" w:rsidRDefault="00D54A7A" w:rsidP="00D54A7A"/>
    <w:p w:rsidR="00D54A7A" w:rsidRPr="00921B16" w:rsidRDefault="00D54A7A" w:rsidP="00D54A7A">
      <w:pPr>
        <w:tabs>
          <w:tab w:val="left" w:pos="6810"/>
        </w:tabs>
        <w:rPr>
          <w:sz w:val="28"/>
          <w:szCs w:val="28"/>
        </w:rPr>
      </w:pPr>
      <w:r w:rsidRPr="00921B16">
        <w:rPr>
          <w:sz w:val="28"/>
          <w:szCs w:val="28"/>
        </w:rPr>
        <w:t xml:space="preserve">Глава </w:t>
      </w:r>
    </w:p>
    <w:p w:rsidR="00D54A7A" w:rsidRPr="00921B16" w:rsidRDefault="00D54A7A" w:rsidP="00D54A7A">
      <w:pPr>
        <w:tabs>
          <w:tab w:val="left" w:pos="6810"/>
        </w:tabs>
        <w:rPr>
          <w:sz w:val="28"/>
          <w:szCs w:val="28"/>
        </w:rPr>
      </w:pPr>
      <w:r w:rsidRPr="00921B16">
        <w:rPr>
          <w:sz w:val="28"/>
          <w:szCs w:val="28"/>
        </w:rPr>
        <w:t>Донецкой</w:t>
      </w:r>
      <w:r>
        <w:rPr>
          <w:sz w:val="28"/>
          <w:szCs w:val="28"/>
        </w:rPr>
        <w:t xml:space="preserve"> Народной Республики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21B16">
        <w:rPr>
          <w:sz w:val="28"/>
          <w:szCs w:val="28"/>
        </w:rPr>
        <w:t>А.В. Захарченко</w:t>
      </w:r>
    </w:p>
    <w:p w:rsidR="00D54A7A" w:rsidRPr="00921B16" w:rsidRDefault="00D54A7A" w:rsidP="00D54A7A">
      <w:pPr>
        <w:rPr>
          <w:sz w:val="28"/>
          <w:szCs w:val="28"/>
        </w:rPr>
      </w:pPr>
    </w:p>
    <w:p w:rsidR="00D54A7A" w:rsidRPr="00921B16" w:rsidRDefault="00D54A7A" w:rsidP="00D54A7A">
      <w:pPr>
        <w:rPr>
          <w:sz w:val="28"/>
          <w:szCs w:val="28"/>
        </w:rPr>
      </w:pPr>
      <w:r w:rsidRPr="00921B16">
        <w:rPr>
          <w:sz w:val="28"/>
          <w:szCs w:val="28"/>
        </w:rPr>
        <w:t>г. Донецк</w:t>
      </w:r>
    </w:p>
    <w:p w:rsidR="00D54A7A" w:rsidRPr="004540C7" w:rsidRDefault="00D54A7A" w:rsidP="00D54A7A">
      <w:pPr>
        <w:rPr>
          <w:sz w:val="28"/>
          <w:szCs w:val="28"/>
        </w:rPr>
      </w:pPr>
      <w:r>
        <w:rPr>
          <w:sz w:val="28"/>
          <w:szCs w:val="28"/>
        </w:rPr>
        <w:t>12</w:t>
      </w:r>
      <w:r w:rsidRPr="004540C7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февраля</w:t>
      </w:r>
      <w:r w:rsidRPr="004540C7">
        <w:rPr>
          <w:sz w:val="28"/>
          <w:szCs w:val="28"/>
        </w:rPr>
        <w:t xml:space="preserve"> </w:t>
      </w:r>
      <w:r>
        <w:rPr>
          <w:sz w:val="28"/>
          <w:szCs w:val="28"/>
        </w:rPr>
        <w:t>2016</w:t>
      </w:r>
      <w:r w:rsidRPr="004540C7">
        <w:rPr>
          <w:sz w:val="28"/>
          <w:szCs w:val="28"/>
        </w:rPr>
        <w:t xml:space="preserve"> года</w:t>
      </w:r>
    </w:p>
    <w:p w:rsidR="00D54A7A" w:rsidRPr="00FA6EA3" w:rsidRDefault="00D54A7A" w:rsidP="00D54A7A">
      <w:pPr>
        <w:rPr>
          <w:sz w:val="28"/>
          <w:szCs w:val="28"/>
        </w:rPr>
      </w:pPr>
      <w:r w:rsidRPr="004540C7">
        <w:rPr>
          <w:sz w:val="28"/>
          <w:szCs w:val="28"/>
        </w:rPr>
        <w:t xml:space="preserve">№ </w:t>
      </w:r>
      <w:r>
        <w:rPr>
          <w:sz w:val="28"/>
          <w:szCs w:val="28"/>
        </w:rPr>
        <w:t>101</w:t>
      </w:r>
      <w:r w:rsidRPr="004540C7">
        <w:rPr>
          <w:sz w:val="28"/>
          <w:szCs w:val="28"/>
        </w:rPr>
        <w:t>-</w:t>
      </w:r>
      <w:r w:rsidRPr="004540C7">
        <w:rPr>
          <w:sz w:val="28"/>
          <w:szCs w:val="28"/>
          <w:lang w:val="en-US"/>
        </w:rPr>
        <w:t>I</w:t>
      </w:r>
      <w:r w:rsidRPr="004540C7">
        <w:rPr>
          <w:sz w:val="28"/>
          <w:szCs w:val="28"/>
        </w:rPr>
        <w:t>НС</w:t>
      </w:r>
    </w:p>
    <w:p w:rsidR="00BD4F6B" w:rsidRPr="00BD4F6B" w:rsidRDefault="00BD4F6B" w:rsidP="00D54A7A">
      <w:pPr>
        <w:tabs>
          <w:tab w:val="left" w:pos="6810"/>
        </w:tabs>
        <w:ind w:left="113"/>
        <w:rPr>
          <w:bCs/>
          <w:sz w:val="28"/>
          <w:szCs w:val="28"/>
        </w:rPr>
      </w:pPr>
    </w:p>
    <w:sectPr w:rsidR="00BD4F6B" w:rsidRPr="00BD4F6B" w:rsidSect="00BD4F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12EA" w:rsidRDefault="001C12EA" w:rsidP="00BD4F6B">
      <w:r>
        <w:separator/>
      </w:r>
    </w:p>
  </w:endnote>
  <w:endnote w:type="continuationSeparator" w:id="0">
    <w:p w:rsidR="001C12EA" w:rsidRDefault="001C12EA" w:rsidP="00BD4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11C" w:rsidRDefault="00B3511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11C" w:rsidRDefault="00B3511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11C" w:rsidRDefault="00B3511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12EA" w:rsidRDefault="001C12EA" w:rsidP="00BD4F6B">
      <w:r>
        <w:separator/>
      </w:r>
    </w:p>
  </w:footnote>
  <w:footnote w:type="continuationSeparator" w:id="0">
    <w:p w:rsidR="001C12EA" w:rsidRDefault="001C12EA" w:rsidP="00BD4F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11C" w:rsidRDefault="00B3511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F6B" w:rsidRPr="00B3511C" w:rsidRDefault="00BD4F6B" w:rsidP="00B3511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11C" w:rsidRDefault="00B3511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9C36EF"/>
    <w:multiLevelType w:val="hybridMultilevel"/>
    <w:tmpl w:val="024C83AA"/>
    <w:lvl w:ilvl="0" w:tplc="2A90593E">
      <w:start w:val="4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 w15:restartNumberingAfterBreak="0">
    <w:nsid w:val="4E7D615B"/>
    <w:multiLevelType w:val="hybridMultilevel"/>
    <w:tmpl w:val="4120CCB4"/>
    <w:lvl w:ilvl="0" w:tplc="7FF8BAEA">
      <w:start w:val="1"/>
      <w:numFmt w:val="decimal"/>
      <w:lvlText w:val="%1)"/>
      <w:lvlJc w:val="left"/>
      <w:pPr>
        <w:tabs>
          <w:tab w:val="num" w:pos="1530"/>
        </w:tabs>
        <w:ind w:left="1530" w:hanging="6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" w15:restartNumberingAfterBreak="0">
    <w:nsid w:val="535708AF"/>
    <w:multiLevelType w:val="multilevel"/>
    <w:tmpl w:val="F80A2602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 w15:restartNumberingAfterBreak="0">
    <w:nsid w:val="57A52C2F"/>
    <w:multiLevelType w:val="hybridMultilevel"/>
    <w:tmpl w:val="74069564"/>
    <w:lvl w:ilvl="0" w:tplc="2A90593E">
      <w:start w:val="6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" w15:restartNumberingAfterBreak="0">
    <w:nsid w:val="76C82F2D"/>
    <w:multiLevelType w:val="hybridMultilevel"/>
    <w:tmpl w:val="BBA2CD5A"/>
    <w:lvl w:ilvl="0" w:tplc="2A90593E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5A0"/>
    <w:rsid w:val="000405A0"/>
    <w:rsid w:val="00097C47"/>
    <w:rsid w:val="000B3625"/>
    <w:rsid w:val="000D1218"/>
    <w:rsid w:val="00137762"/>
    <w:rsid w:val="001B3691"/>
    <w:rsid w:val="001C12EA"/>
    <w:rsid w:val="001F68F6"/>
    <w:rsid w:val="00211153"/>
    <w:rsid w:val="003017E2"/>
    <w:rsid w:val="00306690"/>
    <w:rsid w:val="00343454"/>
    <w:rsid w:val="003849A2"/>
    <w:rsid w:val="004C3996"/>
    <w:rsid w:val="00507B4E"/>
    <w:rsid w:val="00527B6D"/>
    <w:rsid w:val="00532F9B"/>
    <w:rsid w:val="005408F3"/>
    <w:rsid w:val="0064360A"/>
    <w:rsid w:val="00691B5F"/>
    <w:rsid w:val="00744575"/>
    <w:rsid w:val="00793FA7"/>
    <w:rsid w:val="007A3B97"/>
    <w:rsid w:val="007F0FBF"/>
    <w:rsid w:val="0089417B"/>
    <w:rsid w:val="00905CAC"/>
    <w:rsid w:val="00963D4C"/>
    <w:rsid w:val="00966E51"/>
    <w:rsid w:val="009E0E70"/>
    <w:rsid w:val="00A22468"/>
    <w:rsid w:val="00A93FC9"/>
    <w:rsid w:val="00AA48D8"/>
    <w:rsid w:val="00AC1CD1"/>
    <w:rsid w:val="00B31869"/>
    <w:rsid w:val="00B3511C"/>
    <w:rsid w:val="00BB6AFE"/>
    <w:rsid w:val="00BD4F6B"/>
    <w:rsid w:val="00C33D26"/>
    <w:rsid w:val="00CE1F8E"/>
    <w:rsid w:val="00D03DC8"/>
    <w:rsid w:val="00D54A7A"/>
    <w:rsid w:val="00E45F0C"/>
    <w:rsid w:val="00E84817"/>
    <w:rsid w:val="00EB6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05A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4F6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D4F6B"/>
    <w:rPr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D4F6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D4F6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2023</Characters>
  <Application>Microsoft Office Word</Application>
  <DocSecurity>0</DocSecurity>
  <Lines>16</Lines>
  <Paragraphs>4</Paragraphs>
  <ScaleCrop>false</ScaleCrop>
  <Manager/>
  <Company/>
  <LinksUpToDate>false</LinksUpToDate>
  <CharactersWithSpaces>2373</CharactersWithSpaces>
  <SharedDoc>false</SharedDoc>
  <HyperlinkBase>адвокат-донецк.com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Изменения Налоговой системы ДНР Адвокат Донецк</dc:title>
  <dc:subject>Налоги 2016</dc:subject>
  <dc:creator/>
  <cp:keywords>Налоги, ДНР, Донецк, адвокат, юридическая компания, Воробьев</cp:keywords>
  <dc:description>Юридическая компания Донецка Адвокат Воробьев</dc:description>
  <cp:lastModifiedBy/>
  <cp:revision>1</cp:revision>
  <dcterms:created xsi:type="dcterms:W3CDTF">2016-02-12T17:40:00Z</dcterms:created>
  <dcterms:modified xsi:type="dcterms:W3CDTF">2016-02-12T17:43:00Z</dcterms:modified>
  <cp:category>Налоговое законодательтсво ДНР</cp:category>
</cp:coreProperties>
</file>