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FE5" w:rsidRDefault="00F15FE5" w:rsidP="007A1F00">
      <w:pPr>
        <w:pStyle w:val="a6"/>
        <w:spacing w:line="276" w:lineRule="auto"/>
        <w:ind w:right="23"/>
        <w:jc w:val="left"/>
      </w:pPr>
      <w:r>
        <w:rPr>
          <w:noProof/>
          <w:lang w:bidi="ar-SA"/>
        </w:rPr>
        <w:drawing>
          <wp:inline distT="0" distB="0" distL="0" distR="0">
            <wp:extent cx="6211421" cy="9182100"/>
            <wp:effectExtent l="19050" t="0" r="0" b="0"/>
            <wp:docPr id="1" name="Рисунок 1" descr="C:\Users\User\Desktop\доки\постановления совета министров\29.10\заготовки 2-29\Postanov_N2_29_13092018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и\постановления совета министров\29.10\заготовки 2-29\Postanov_N2_29_13092018_Page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21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E8" w:rsidRDefault="00CF54E8" w:rsidP="007A1F00">
      <w:pPr>
        <w:pStyle w:val="a6"/>
        <w:spacing w:line="276" w:lineRule="auto"/>
        <w:ind w:right="23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088408" cy="8696325"/>
            <wp:effectExtent l="19050" t="0" r="7592" b="0"/>
            <wp:docPr id="2" name="Рисунок 2" descr="C:\Users\User\Desktop\доки\постановления совета министров\29.10\заготовки 2-29\Postanov_N2_29_13092018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и\постановления совета министров\29.10\заготовки 2-29\Postanov_N2_29_13092018_Page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08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E8" w:rsidRDefault="00CF54E8" w:rsidP="007A1F00">
      <w:pPr>
        <w:pStyle w:val="a6"/>
        <w:spacing w:line="276" w:lineRule="auto"/>
        <w:ind w:right="23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267450" cy="9042891"/>
            <wp:effectExtent l="19050" t="0" r="0" b="0"/>
            <wp:docPr id="3" name="Рисунок 3" descr="C:\Users\User\Desktop\доки\постановления совета министров\29.10\заготовки 2-29\Postanov_N2_29_13092018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и\постановления совета министров\29.10\заготовки 2-29\Postanov_N2_29_13092018_Page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04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2C" w:rsidRDefault="00A54A2C" w:rsidP="007A1F00">
      <w:pPr>
        <w:pStyle w:val="a6"/>
        <w:spacing w:line="276" w:lineRule="auto"/>
        <w:ind w:right="23"/>
        <w:jc w:val="left"/>
      </w:pPr>
    </w:p>
    <w:p w:rsidR="00A54A2C" w:rsidRDefault="00A54A2C" w:rsidP="007A1F00">
      <w:pPr>
        <w:pStyle w:val="a6"/>
        <w:spacing w:line="276" w:lineRule="auto"/>
        <w:ind w:right="23"/>
        <w:jc w:val="left"/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5919470" cy="328612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изитка-ВCА-3010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bidi="ar-SA"/>
        </w:rPr>
        <w:drawing>
          <wp:inline distT="0" distB="0" distL="0" distR="0">
            <wp:extent cx="5919470" cy="3286125"/>
            <wp:effectExtent l="0" t="0" r="508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изитка-ВДА-301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A2C" w:rsidSect="00697E10">
      <w:headerReference w:type="even" r:id="rId13"/>
      <w:headerReference w:type="default" r:id="rId14"/>
      <w:headerReference w:type="first" r:id="rId15"/>
      <w:type w:val="continuous"/>
      <w:pgSz w:w="11906" w:h="16838"/>
      <w:pgMar w:top="1418" w:right="1308" w:bottom="674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367" w:rsidRDefault="00A35367" w:rsidP="00025BF0">
      <w:r>
        <w:separator/>
      </w:r>
    </w:p>
  </w:endnote>
  <w:endnote w:type="continuationSeparator" w:id="0">
    <w:p w:rsidR="00A35367" w:rsidRDefault="00A35367" w:rsidP="00025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8D0F515-1F18-4F85-A8F9-F5531E02F84A}"/>
  </w:font>
  <w:font w:name="HelveticaNeueCyr">
    <w:panose1 w:val="02000503040000020004"/>
    <w:charset w:val="CC"/>
    <w:family w:val="modern"/>
    <w:notTrueType/>
    <w:pitch w:val="variable"/>
    <w:sig w:usb0="8000020B" w:usb1="10000048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CE0C6DA-164C-4EAE-8E5F-7A48FCA45AC8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78847E97-3497-403B-8620-C161132416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367" w:rsidRDefault="00A35367"/>
  </w:footnote>
  <w:footnote w:type="continuationSeparator" w:id="0">
    <w:p w:rsidR="00A35367" w:rsidRDefault="00A353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F82" w:rsidRDefault="005E7F82">
    <w:pPr>
      <w:pStyle w:val="aa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8610" o:spid="_x0000_s5122" type="#_x0000_t75" style="position:absolute;margin-left:0;margin-top:0;width:464.25pt;height:518.4pt;z-index:-251657216;mso-position-horizontal:center;mso-position-horizontal-relative:margin;mso-position-vertical:center;mso-position-vertical-relative:margin" o:allowincell="f">
          <v:imagedata r:id="rId1" o:title="logo_с телефонами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F82" w:rsidRDefault="005E7F82">
    <w:pPr>
      <w:pStyle w:val="aa"/>
    </w:pPr>
  </w:p>
  <w:p w:rsidR="005E7F82" w:rsidRDefault="005E7F82">
    <w:pPr>
      <w:pStyle w:val="aa"/>
    </w:pPr>
  </w:p>
  <w:p w:rsidR="005E7F82" w:rsidRPr="005E7F82" w:rsidRDefault="005E7F82" w:rsidP="005E7F82">
    <w:pPr>
      <w:pStyle w:val="aa"/>
      <w:jc w:val="center"/>
      <w:rPr>
        <w:rFonts w:ascii="HelveticaNeueCyr" w:hAnsi="HelveticaNeueCy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F82" w:rsidRDefault="005E7F82">
    <w:pPr>
      <w:pStyle w:val="aa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18609" o:spid="_x0000_s5121" type="#_x0000_t75" style="position:absolute;margin-left:0;margin-top:0;width:464.25pt;height:518.4pt;z-index:-251658240;mso-position-horizontal:center;mso-position-horizontal-relative:margin;mso-position-vertical:center;mso-position-vertical-relative:margin" o:allowincell="f">
          <v:imagedata r:id="rId1" o:title="logo_с телефонами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B4692"/>
    <w:multiLevelType w:val="multilevel"/>
    <w:tmpl w:val="3CBA3C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86639A"/>
    <w:multiLevelType w:val="multilevel"/>
    <w:tmpl w:val="C4B62B70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01F692F"/>
    <w:multiLevelType w:val="multilevel"/>
    <w:tmpl w:val="FBF458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1A3793D"/>
    <w:multiLevelType w:val="multilevel"/>
    <w:tmpl w:val="E1E80E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4D3ADA"/>
    <w:multiLevelType w:val="multilevel"/>
    <w:tmpl w:val="13A02FC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A47A19"/>
    <w:multiLevelType w:val="multilevel"/>
    <w:tmpl w:val="E7ECEA90"/>
    <w:lvl w:ilvl="0">
      <w:start w:val="10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512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F0"/>
    <w:rsid w:val="00025BF0"/>
    <w:rsid w:val="00065CD2"/>
    <w:rsid w:val="00150290"/>
    <w:rsid w:val="005E7F82"/>
    <w:rsid w:val="00656CB6"/>
    <w:rsid w:val="00697E10"/>
    <w:rsid w:val="006B2058"/>
    <w:rsid w:val="007A1F00"/>
    <w:rsid w:val="00834028"/>
    <w:rsid w:val="00840B02"/>
    <w:rsid w:val="008A49B5"/>
    <w:rsid w:val="008D19DE"/>
    <w:rsid w:val="00923494"/>
    <w:rsid w:val="00A35367"/>
    <w:rsid w:val="00A54A2C"/>
    <w:rsid w:val="00A8425E"/>
    <w:rsid w:val="00BB7419"/>
    <w:rsid w:val="00CC5F37"/>
    <w:rsid w:val="00CF54E8"/>
    <w:rsid w:val="00E121D4"/>
    <w:rsid w:val="00E6652C"/>
    <w:rsid w:val="00EA2EA1"/>
    <w:rsid w:val="00F15FE5"/>
    <w:rsid w:val="00FA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/>
    <o:shapelayout v:ext="edit">
      <o:idmap v:ext="edit" data="1"/>
    </o:shapelayout>
  </w:shapeDefaults>
  <w:decimalSymbol w:val=","/>
  <w:listSeparator w:val=";"/>
  <w14:docId w14:val="07D7D22C"/>
  <w15:docId w15:val="{0E08B1AB-EBA6-415D-BC3A-AD12E241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25BF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25BF0"/>
    <w:rPr>
      <w:color w:val="0066CC"/>
      <w:u w:val="single"/>
    </w:rPr>
  </w:style>
  <w:style w:type="character" w:customStyle="1" w:styleId="2Exact">
    <w:name w:val="Основной текст (2) Exact"/>
    <w:basedOn w:val="a0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u w:val="none"/>
    </w:rPr>
  </w:style>
  <w:style w:type="character" w:customStyle="1" w:styleId="2Exact0">
    <w:name w:val="Основной текст (2) Exact"/>
    <w:basedOn w:val="2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sz w:val="24"/>
      <w:szCs w:val="24"/>
      <w:u w:val="none"/>
    </w:rPr>
  </w:style>
  <w:style w:type="character" w:customStyle="1" w:styleId="1">
    <w:name w:val="Заголовок №1_"/>
    <w:basedOn w:val="a0"/>
    <w:link w:val="10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36"/>
      <w:szCs w:val="36"/>
      <w:u w:val="none"/>
    </w:rPr>
  </w:style>
  <w:style w:type="character" w:customStyle="1" w:styleId="11">
    <w:name w:val="Заголовок №1"/>
    <w:basedOn w:val="1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5pt">
    <w:name w:val="Основной текст (2) + 15 pt"/>
    <w:basedOn w:val="2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"/>
    <w:rsid w:val="00025B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Основной текст1"/>
    <w:basedOn w:val="a4"/>
    <w:rsid w:val="00025B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2"/>
    <w:basedOn w:val="a4"/>
    <w:rsid w:val="00025B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Подпись к картинке"/>
    <w:basedOn w:val="a5"/>
    <w:rsid w:val="00025B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25BF0"/>
    <w:pPr>
      <w:spacing w:before="240" w:after="60" w:line="710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025BF0"/>
    <w:pPr>
      <w:spacing w:after="240" w:line="461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36"/>
      <w:szCs w:val="36"/>
    </w:rPr>
  </w:style>
  <w:style w:type="paragraph" w:customStyle="1" w:styleId="3">
    <w:name w:val="Основной текст3"/>
    <w:basedOn w:val="a"/>
    <w:link w:val="a4"/>
    <w:rsid w:val="00025BF0"/>
    <w:pPr>
      <w:spacing w:before="480" w:after="24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Подпись к картинке"/>
    <w:basedOn w:val="a"/>
    <w:link w:val="a5"/>
    <w:rsid w:val="00025BF0"/>
    <w:pPr>
      <w:spacing w:line="322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F54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54E8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E7F8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E7F82"/>
    <w:rPr>
      <w:color w:val="000000"/>
    </w:rPr>
  </w:style>
  <w:style w:type="paragraph" w:styleId="ac">
    <w:name w:val="footer"/>
    <w:basedOn w:val="a"/>
    <w:link w:val="ad"/>
    <w:uiPriority w:val="99"/>
    <w:unhideWhenUsed/>
    <w:rsid w:val="005E7F8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E7F8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74D8B-F974-4D65-A51A-740BD3991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введения самостроя в эксплуатацию ДНР Донецк ЮК Воробьёв и партнёры</vt:lpstr>
    </vt:vector>
  </TitlesOfParts>
  <Manager>Воробьев Сергей Анатольевич</Manager>
  <Company>Юридическая компания ДНР Донецк "Воробьёв и партнёры"</Company>
  <LinksUpToDate>false</LinksUpToDate>
  <CharactersWithSpaces>9</CharactersWithSpaces>
  <SharedDoc>false</SharedDoc>
  <HyperlinkBase>юквип.рус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введения самостроя в эксплуатацию ДНР Донецк ЮК Воробьёв и партнёры</dc:title>
  <dc:subject>Узаканивание самостроя ДНР Донецк</dc:subject>
  <dc:creator>ЮК Воробьёв и партнёры Донецк ДНР</dc:creator>
  <cp:keywords>самострой ДНР;Адвокат Донецк ДНР;юрист ДНР Донецк;введение в эксплуатацию самострой;Министерство строительства ДНР;образец;бланк;скачать</cp:keywords>
  <dc:description>Юридическая компания ДНР "Воробьёв и партнёры" правильное введение зданий в эксплуатацию</dc:description>
  <cp:lastModifiedBy>ЮК Воробьёв и партнёры Донецк ДНР</cp:lastModifiedBy>
  <cp:revision>3</cp:revision>
  <cp:lastPrinted>2018-11-07T12:55:00Z</cp:lastPrinted>
  <dcterms:created xsi:type="dcterms:W3CDTF">2018-11-07T12:55:00Z</dcterms:created>
  <dcterms:modified xsi:type="dcterms:W3CDTF">2018-11-07T12:56:00Z</dcterms:modified>
  <cp:category>Юридическая компания Донецка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начение">
    <vt:lpwstr>Юридические констультации Донецк</vt:lpwstr>
  </property>
  <property fmtid="{D5CDD505-2E9C-101B-9397-08002B2CF9AE}" pid="3" name="Отдел">
    <vt:lpwstr>Юридичсекая компания по работе с недвижимостью</vt:lpwstr>
  </property>
  <property fmtid="{D5CDD505-2E9C-101B-9397-08002B2CF9AE}" pid="4" name="Отпечатано">
    <vt:lpwstr>07.11.2018</vt:lpwstr>
  </property>
  <property fmtid="{D5CDD505-2E9C-101B-9397-08002B2CF9AE}" pid="5" name="Подразделение">
    <vt:lpwstr>Оформление прав на недвиджимость</vt:lpwstr>
  </property>
  <property fmtid="{D5CDD505-2E9C-101B-9397-08002B2CF9AE}" pid="6" name="Телефон">
    <vt:lpwstr>0713043622</vt:lpwstr>
  </property>
  <property fmtid="{D5CDD505-2E9C-101B-9397-08002B2CF9AE}" pid="7" name="Язык">
    <vt:lpwstr>русский</vt:lpwstr>
  </property>
</Properties>
</file>